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8A3" w:rsidRPr="0005077D" w:rsidRDefault="00084F48" w:rsidP="0005077D">
      <w:pPr>
        <w:snapToGrid w:val="0"/>
        <w:spacing w:line="240" w:lineRule="atLeast"/>
        <w:jc w:val="center"/>
        <w:rPr>
          <w:rFonts w:ascii="游ゴシック" w:eastAsia="游ゴシック" w:hAnsi="游ゴシック"/>
          <w:b/>
          <w:sz w:val="28"/>
          <w:szCs w:val="24"/>
        </w:rPr>
      </w:pPr>
      <w:r w:rsidRPr="0005077D">
        <w:rPr>
          <w:rFonts w:ascii="游ゴシック" w:eastAsia="游ゴシック" w:hAnsi="游ゴシック" w:hint="eastAsia"/>
          <w:b/>
          <w:sz w:val="28"/>
          <w:szCs w:val="24"/>
        </w:rPr>
        <w:t>実施計画書</w:t>
      </w:r>
      <w:r w:rsidR="009F24CC" w:rsidRPr="0005077D">
        <w:rPr>
          <w:rFonts w:ascii="游ゴシック" w:eastAsia="游ゴシック" w:hAnsi="游ゴシック" w:hint="eastAsia"/>
          <w:b/>
          <w:sz w:val="28"/>
          <w:szCs w:val="24"/>
        </w:rPr>
        <w:t>（沖縄県版）</w:t>
      </w:r>
    </w:p>
    <w:p w:rsidR="00084F48" w:rsidRPr="0005077D" w:rsidRDefault="00084F48" w:rsidP="0005077D">
      <w:pPr>
        <w:snapToGrid w:val="0"/>
        <w:spacing w:line="240" w:lineRule="atLeast"/>
        <w:rPr>
          <w:rFonts w:ascii="游ゴシック" w:eastAsia="游ゴシック" w:hAnsi="游ゴシック"/>
          <w:sz w:val="24"/>
          <w:szCs w:val="24"/>
        </w:rPr>
      </w:pPr>
    </w:p>
    <w:p w:rsidR="00990AE7"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084F48" w:rsidRPr="0005077D">
        <w:rPr>
          <w:rFonts w:ascii="游ゴシック" w:eastAsia="游ゴシック" w:hAnsi="游ゴシック" w:hint="eastAsia"/>
          <w:sz w:val="24"/>
          <w:szCs w:val="24"/>
        </w:rPr>
        <w:t>実施責任者</w:t>
      </w:r>
      <w:r w:rsidRPr="0005077D">
        <w:rPr>
          <w:rFonts w:ascii="游ゴシック" w:eastAsia="游ゴシック" w:hAnsi="游ゴシック" w:hint="eastAsia"/>
          <w:sz w:val="24"/>
          <w:szCs w:val="24"/>
        </w:rPr>
        <w:t>】</w:t>
      </w:r>
    </w:p>
    <w:p w:rsidR="00084F48" w:rsidRPr="0005077D" w:rsidRDefault="00084F48" w:rsidP="0005077D">
      <w:pPr>
        <w:snapToGrid w:val="0"/>
        <w:spacing w:line="240" w:lineRule="atLeast"/>
        <w:ind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沖縄県立南部医療センター・こども医療センター</w:t>
      </w:r>
    </w:p>
    <w:p w:rsidR="00084F48" w:rsidRPr="0005077D" w:rsidRDefault="00B41B4C"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w:t>
      </w:r>
      <w:r w:rsidR="00084F48" w:rsidRPr="0005077D">
        <w:rPr>
          <w:rFonts w:ascii="游ゴシック" w:eastAsia="游ゴシック" w:hAnsi="游ゴシック" w:hint="eastAsia"/>
          <w:sz w:val="24"/>
          <w:szCs w:val="24"/>
        </w:rPr>
        <w:t xml:space="preserve">　副院長　</w:t>
      </w:r>
      <w:r w:rsidRPr="0005077D">
        <w:rPr>
          <w:rFonts w:ascii="游ゴシック" w:eastAsia="游ゴシック" w:hAnsi="游ゴシック" w:hint="eastAsia"/>
          <w:sz w:val="24"/>
          <w:szCs w:val="24"/>
        </w:rPr>
        <w:t xml:space="preserve">　</w:t>
      </w:r>
      <w:r w:rsidR="00084F48" w:rsidRPr="0005077D">
        <w:rPr>
          <w:rFonts w:ascii="游ゴシック" w:eastAsia="游ゴシック" w:hAnsi="游ゴシック" w:hint="eastAsia"/>
          <w:sz w:val="24"/>
          <w:szCs w:val="24"/>
        </w:rPr>
        <w:t>安慶田英樹</w:t>
      </w:r>
    </w:p>
    <w:p w:rsidR="00084F48" w:rsidRPr="0005077D" w:rsidRDefault="00084F48" w:rsidP="0005077D">
      <w:pPr>
        <w:snapToGrid w:val="0"/>
        <w:spacing w:line="240" w:lineRule="atLeast"/>
        <w:rPr>
          <w:rFonts w:ascii="游ゴシック" w:eastAsia="游ゴシック" w:hAnsi="游ゴシック"/>
          <w:sz w:val="24"/>
          <w:szCs w:val="24"/>
        </w:rPr>
      </w:pPr>
    </w:p>
    <w:p w:rsidR="00990AE7"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084F48" w:rsidRPr="0005077D">
        <w:rPr>
          <w:rFonts w:ascii="游ゴシック" w:eastAsia="游ゴシック" w:hAnsi="游ゴシック" w:hint="eastAsia"/>
          <w:sz w:val="24"/>
          <w:szCs w:val="24"/>
        </w:rPr>
        <w:t>課題名</w:t>
      </w:r>
      <w:r w:rsidRPr="0005077D">
        <w:rPr>
          <w:rFonts w:ascii="游ゴシック" w:eastAsia="游ゴシック" w:hAnsi="游ゴシック" w:hint="eastAsia"/>
          <w:sz w:val="24"/>
          <w:szCs w:val="24"/>
        </w:rPr>
        <w:t>】</w:t>
      </w:r>
    </w:p>
    <w:p w:rsidR="00084F48" w:rsidRPr="0005077D" w:rsidRDefault="00084F48" w:rsidP="0005077D">
      <w:pPr>
        <w:snapToGrid w:val="0"/>
        <w:spacing w:line="240" w:lineRule="atLeast"/>
        <w:ind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小児百日咳症例の疫学的検討</w:t>
      </w:r>
    </w:p>
    <w:p w:rsidR="00084F48" w:rsidRPr="0005077D" w:rsidRDefault="00084F48" w:rsidP="0005077D">
      <w:pPr>
        <w:snapToGrid w:val="0"/>
        <w:spacing w:line="240" w:lineRule="atLeast"/>
        <w:rPr>
          <w:rFonts w:ascii="游ゴシック" w:eastAsia="游ゴシック" w:hAnsi="游ゴシック"/>
          <w:sz w:val="24"/>
          <w:szCs w:val="24"/>
        </w:rPr>
      </w:pPr>
    </w:p>
    <w:p w:rsidR="00990AE7"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084F48" w:rsidRPr="0005077D">
        <w:rPr>
          <w:rFonts w:ascii="游ゴシック" w:eastAsia="游ゴシック" w:hAnsi="游ゴシック" w:hint="eastAsia"/>
          <w:sz w:val="24"/>
          <w:szCs w:val="24"/>
        </w:rPr>
        <w:t>背景</w:t>
      </w:r>
      <w:r w:rsidRPr="0005077D">
        <w:rPr>
          <w:rFonts w:ascii="游ゴシック" w:eastAsia="游ゴシック" w:hAnsi="游ゴシック" w:hint="eastAsia"/>
          <w:sz w:val="24"/>
          <w:szCs w:val="24"/>
        </w:rPr>
        <w:t>】</w:t>
      </w:r>
    </w:p>
    <w:p w:rsidR="00084F48" w:rsidRPr="0005077D" w:rsidRDefault="00084F48"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百日咳はワクチンにより予防可能な疾患と</w:t>
      </w:r>
      <w:r w:rsidR="00C82AB7" w:rsidRPr="0005077D">
        <w:rPr>
          <w:rFonts w:ascii="游ゴシック" w:eastAsia="游ゴシック" w:hAnsi="游ゴシック" w:hint="eastAsia"/>
          <w:sz w:val="24"/>
          <w:szCs w:val="24"/>
        </w:rPr>
        <w:t>従来、位置づけられてい</w:t>
      </w:r>
      <w:r w:rsidR="00B41B4C" w:rsidRPr="0005077D">
        <w:rPr>
          <w:rFonts w:ascii="游ゴシック" w:eastAsia="游ゴシック" w:hAnsi="游ゴシック" w:hint="eastAsia"/>
          <w:sz w:val="24"/>
          <w:szCs w:val="24"/>
        </w:rPr>
        <w:t>る</w:t>
      </w:r>
      <w:r w:rsidRPr="0005077D">
        <w:rPr>
          <w:rFonts w:ascii="游ゴシック" w:eastAsia="游ゴシック" w:hAnsi="游ゴシック" w:hint="eastAsia"/>
          <w:sz w:val="24"/>
          <w:szCs w:val="24"/>
        </w:rPr>
        <w:t>。しかし、米国では百日咳による死亡が2000年以降の</w:t>
      </w:r>
      <w:r w:rsidR="00C82AB7" w:rsidRPr="0005077D">
        <w:rPr>
          <w:rFonts w:ascii="游ゴシック" w:eastAsia="游ゴシック" w:hAnsi="游ゴシック" w:hint="eastAsia"/>
          <w:sz w:val="24"/>
          <w:szCs w:val="24"/>
        </w:rPr>
        <w:t>10</w:t>
      </w:r>
      <w:r w:rsidRPr="0005077D">
        <w:rPr>
          <w:rFonts w:ascii="游ゴシック" w:eastAsia="游ゴシック" w:hAnsi="游ゴシック" w:hint="eastAsia"/>
          <w:sz w:val="24"/>
          <w:szCs w:val="24"/>
        </w:rPr>
        <w:t>年間で194名に及び、その78.3％は</w:t>
      </w:r>
      <w:r w:rsidR="00C82AB7" w:rsidRPr="0005077D">
        <w:rPr>
          <w:rFonts w:ascii="游ゴシック" w:eastAsia="游ゴシック" w:hAnsi="游ゴシック" w:hint="eastAsia"/>
          <w:sz w:val="24"/>
          <w:szCs w:val="24"/>
        </w:rPr>
        <w:t>2か月未満の乳児であったことが報告されており、</w:t>
      </w:r>
      <w:r w:rsidR="00A162F1" w:rsidRPr="0005077D">
        <w:rPr>
          <w:rFonts w:ascii="游ゴシック" w:eastAsia="游ゴシック" w:hAnsi="游ゴシック" w:hint="eastAsia"/>
          <w:sz w:val="24"/>
          <w:szCs w:val="24"/>
        </w:rPr>
        <w:t>ワクチンによる流行の</w:t>
      </w:r>
      <w:r w:rsidR="00C82AB7" w:rsidRPr="0005077D">
        <w:rPr>
          <w:rFonts w:ascii="游ゴシック" w:eastAsia="游ゴシック" w:hAnsi="游ゴシック" w:hint="eastAsia"/>
          <w:sz w:val="24"/>
          <w:szCs w:val="24"/>
        </w:rPr>
        <w:t>制御</w:t>
      </w:r>
      <w:r w:rsidR="00A162F1" w:rsidRPr="0005077D">
        <w:rPr>
          <w:rFonts w:ascii="游ゴシック" w:eastAsia="游ゴシック" w:hAnsi="游ゴシック" w:hint="eastAsia"/>
          <w:sz w:val="24"/>
          <w:szCs w:val="24"/>
        </w:rPr>
        <w:t>が十分ではない</w:t>
      </w:r>
      <w:r w:rsidR="00C82AB7" w:rsidRPr="0005077D">
        <w:rPr>
          <w:rFonts w:ascii="游ゴシック" w:eastAsia="游ゴシック" w:hAnsi="游ゴシック" w:hint="eastAsia"/>
          <w:sz w:val="24"/>
          <w:szCs w:val="24"/>
        </w:rPr>
        <w:t>と</w:t>
      </w:r>
      <w:r w:rsidR="00394E5D" w:rsidRPr="0005077D">
        <w:rPr>
          <w:rFonts w:ascii="游ゴシック" w:eastAsia="游ゴシック" w:hAnsi="游ゴシック" w:hint="eastAsia"/>
          <w:sz w:val="24"/>
          <w:szCs w:val="24"/>
        </w:rPr>
        <w:t>再</w:t>
      </w:r>
      <w:r w:rsidR="00C82AB7" w:rsidRPr="0005077D">
        <w:rPr>
          <w:rFonts w:ascii="游ゴシック" w:eastAsia="游ゴシック" w:hAnsi="游ゴシック" w:hint="eastAsia"/>
          <w:sz w:val="24"/>
          <w:szCs w:val="24"/>
        </w:rPr>
        <w:t>認識されている。わが国における</w:t>
      </w:r>
      <w:r w:rsidR="00394E5D" w:rsidRPr="0005077D">
        <w:rPr>
          <w:rFonts w:ascii="游ゴシック" w:eastAsia="游ゴシック" w:hAnsi="游ゴシック" w:hint="eastAsia"/>
          <w:sz w:val="24"/>
          <w:szCs w:val="24"/>
        </w:rPr>
        <w:t>後方視的</w:t>
      </w:r>
      <w:r w:rsidR="002B1ADF" w:rsidRPr="0005077D">
        <w:rPr>
          <w:rFonts w:ascii="游ゴシック" w:eastAsia="游ゴシック" w:hAnsi="游ゴシック" w:hint="eastAsia"/>
          <w:sz w:val="24"/>
          <w:szCs w:val="24"/>
        </w:rPr>
        <w:t>な</w:t>
      </w:r>
      <w:r w:rsidR="00C82AB7" w:rsidRPr="0005077D">
        <w:rPr>
          <w:rFonts w:ascii="游ゴシック" w:eastAsia="游ゴシック" w:hAnsi="游ゴシック" w:hint="eastAsia"/>
          <w:sz w:val="24"/>
          <w:szCs w:val="24"/>
        </w:rPr>
        <w:t>予備調査では、百日咳の入院例は1歳未満、とりわけ3か月未満に多いことが報告されている。一方、2007年</w:t>
      </w:r>
      <w:r w:rsidR="00394E5D" w:rsidRPr="0005077D">
        <w:rPr>
          <w:rFonts w:ascii="游ゴシック" w:eastAsia="游ゴシック" w:hAnsi="游ゴシック" w:hint="eastAsia"/>
          <w:sz w:val="24"/>
          <w:szCs w:val="24"/>
        </w:rPr>
        <w:t>頃</w:t>
      </w:r>
      <w:r w:rsidR="00A162F1" w:rsidRPr="0005077D">
        <w:rPr>
          <w:rFonts w:ascii="游ゴシック" w:eastAsia="游ゴシック" w:hAnsi="游ゴシック" w:hint="eastAsia"/>
          <w:sz w:val="24"/>
          <w:szCs w:val="24"/>
        </w:rPr>
        <w:t>より</w:t>
      </w:r>
      <w:r w:rsidR="00C82AB7" w:rsidRPr="0005077D">
        <w:rPr>
          <w:rFonts w:ascii="游ゴシック" w:eastAsia="游ゴシック" w:hAnsi="游ゴシック" w:hint="eastAsia"/>
          <w:sz w:val="24"/>
          <w:szCs w:val="24"/>
        </w:rPr>
        <w:t>わが国では、成人の</w:t>
      </w:r>
      <w:r w:rsidR="00A162F1" w:rsidRPr="0005077D">
        <w:rPr>
          <w:rFonts w:ascii="游ゴシック" w:eastAsia="游ゴシック" w:hAnsi="游ゴシック" w:hint="eastAsia"/>
          <w:sz w:val="24"/>
          <w:szCs w:val="24"/>
        </w:rPr>
        <w:t>百日咳の増加が</w:t>
      </w:r>
      <w:r w:rsidR="00394E5D" w:rsidRPr="0005077D">
        <w:rPr>
          <w:rFonts w:ascii="游ゴシック" w:eastAsia="游ゴシック" w:hAnsi="游ゴシック" w:hint="eastAsia"/>
          <w:sz w:val="24"/>
          <w:szCs w:val="24"/>
        </w:rPr>
        <w:t>報告</w:t>
      </w:r>
      <w:r w:rsidR="00A162F1" w:rsidRPr="0005077D">
        <w:rPr>
          <w:rFonts w:ascii="游ゴシック" w:eastAsia="游ゴシック" w:hAnsi="游ゴシック" w:hint="eastAsia"/>
          <w:sz w:val="24"/>
          <w:szCs w:val="24"/>
        </w:rPr>
        <w:t>されており、現行の百日咳ワクチンの接種時期、</w:t>
      </w:r>
      <w:r w:rsidR="00B41B4C" w:rsidRPr="0005077D">
        <w:rPr>
          <w:rFonts w:ascii="游ゴシック" w:eastAsia="游ゴシック" w:hAnsi="游ゴシック" w:hint="eastAsia"/>
          <w:sz w:val="24"/>
          <w:szCs w:val="24"/>
        </w:rPr>
        <w:t>接種</w:t>
      </w:r>
      <w:r w:rsidR="00A162F1" w:rsidRPr="0005077D">
        <w:rPr>
          <w:rFonts w:ascii="游ゴシック" w:eastAsia="游ゴシック" w:hAnsi="游ゴシック" w:hint="eastAsia"/>
          <w:sz w:val="24"/>
          <w:szCs w:val="24"/>
        </w:rPr>
        <w:t>回数、さらに有効性に対し、再検討すべきという</w:t>
      </w:r>
      <w:r w:rsidR="00394E5D" w:rsidRPr="0005077D">
        <w:rPr>
          <w:rFonts w:ascii="游ゴシック" w:eastAsia="游ゴシック" w:hAnsi="游ゴシック" w:hint="eastAsia"/>
          <w:sz w:val="24"/>
          <w:szCs w:val="24"/>
        </w:rPr>
        <w:t>提案</w:t>
      </w:r>
      <w:r w:rsidR="00A162F1" w:rsidRPr="0005077D">
        <w:rPr>
          <w:rFonts w:ascii="游ゴシック" w:eastAsia="游ゴシック" w:hAnsi="游ゴシック" w:hint="eastAsia"/>
          <w:sz w:val="24"/>
          <w:szCs w:val="24"/>
        </w:rPr>
        <w:t>が</w:t>
      </w:r>
      <w:r w:rsidR="00F54119" w:rsidRPr="0005077D">
        <w:rPr>
          <w:rFonts w:ascii="游ゴシック" w:eastAsia="游ゴシック" w:hAnsi="游ゴシック" w:hint="eastAsia"/>
          <w:sz w:val="24"/>
          <w:szCs w:val="24"/>
        </w:rPr>
        <w:t>見られ</w:t>
      </w:r>
      <w:r w:rsidR="002B1ADF" w:rsidRPr="0005077D">
        <w:rPr>
          <w:rFonts w:ascii="游ゴシック" w:eastAsia="游ゴシック" w:hAnsi="游ゴシック" w:hint="eastAsia"/>
          <w:sz w:val="24"/>
          <w:szCs w:val="24"/>
        </w:rPr>
        <w:t>てい</w:t>
      </w:r>
      <w:r w:rsidR="00F54119" w:rsidRPr="0005077D">
        <w:rPr>
          <w:rFonts w:ascii="游ゴシック" w:eastAsia="游ゴシック" w:hAnsi="游ゴシック" w:hint="eastAsia"/>
          <w:sz w:val="24"/>
          <w:szCs w:val="24"/>
        </w:rPr>
        <w:t>る</w:t>
      </w:r>
      <w:r w:rsidR="00A162F1" w:rsidRPr="0005077D">
        <w:rPr>
          <w:rFonts w:ascii="游ゴシック" w:eastAsia="游ゴシック" w:hAnsi="游ゴシック" w:hint="eastAsia"/>
          <w:sz w:val="24"/>
          <w:szCs w:val="24"/>
        </w:rPr>
        <w:t>。</w:t>
      </w:r>
    </w:p>
    <w:p w:rsidR="00F54119" w:rsidRPr="0005077D" w:rsidRDefault="00F54119" w:rsidP="0005077D">
      <w:pPr>
        <w:snapToGrid w:val="0"/>
        <w:spacing w:line="240" w:lineRule="atLeast"/>
        <w:rPr>
          <w:rFonts w:ascii="游ゴシック" w:eastAsia="游ゴシック" w:hAnsi="游ゴシック"/>
          <w:sz w:val="24"/>
          <w:szCs w:val="24"/>
        </w:rPr>
      </w:pPr>
    </w:p>
    <w:p w:rsidR="00F54119"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F54119" w:rsidRPr="0005077D">
        <w:rPr>
          <w:rFonts w:ascii="游ゴシック" w:eastAsia="游ゴシック" w:hAnsi="游ゴシック" w:hint="eastAsia"/>
          <w:sz w:val="24"/>
          <w:szCs w:val="24"/>
        </w:rPr>
        <w:t>目的</w:t>
      </w:r>
      <w:r w:rsidRPr="0005077D">
        <w:rPr>
          <w:rFonts w:ascii="游ゴシック" w:eastAsia="游ゴシック" w:hAnsi="游ゴシック" w:hint="eastAsia"/>
          <w:sz w:val="24"/>
          <w:szCs w:val="24"/>
        </w:rPr>
        <w:t>】</w:t>
      </w:r>
    </w:p>
    <w:p w:rsidR="00F54119" w:rsidRPr="0005077D" w:rsidRDefault="00F54119"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百日咳の入院症例を把握することにより、ワクチンを含めた百日咳の有効な制御方法を確立するための基礎データを集積する。</w:t>
      </w:r>
    </w:p>
    <w:p w:rsidR="00394E5D" w:rsidRPr="0005077D" w:rsidRDefault="00394E5D" w:rsidP="0005077D">
      <w:pPr>
        <w:snapToGrid w:val="0"/>
        <w:spacing w:line="240" w:lineRule="atLeast"/>
        <w:rPr>
          <w:rFonts w:ascii="游ゴシック" w:eastAsia="游ゴシック" w:hAnsi="游ゴシック"/>
          <w:sz w:val="24"/>
          <w:szCs w:val="24"/>
        </w:rPr>
      </w:pPr>
    </w:p>
    <w:p w:rsidR="00394E5D"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394E5D" w:rsidRPr="0005077D">
        <w:rPr>
          <w:rFonts w:ascii="游ゴシック" w:eastAsia="游ゴシック" w:hAnsi="游ゴシック" w:hint="eastAsia"/>
          <w:sz w:val="24"/>
          <w:szCs w:val="24"/>
        </w:rPr>
        <w:t>対象</w:t>
      </w:r>
      <w:r w:rsidRPr="0005077D">
        <w:rPr>
          <w:rFonts w:ascii="游ゴシック" w:eastAsia="游ゴシック" w:hAnsi="游ゴシック" w:hint="eastAsia"/>
          <w:sz w:val="24"/>
          <w:szCs w:val="24"/>
        </w:rPr>
        <w:t>】</w:t>
      </w:r>
    </w:p>
    <w:p w:rsidR="00394E5D" w:rsidRPr="0005077D" w:rsidRDefault="00394E5D"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2016年1月1日から2018年12月31日の3年間に当院に入院した15歳未満の百日咳患者を対象とする。</w:t>
      </w:r>
    </w:p>
    <w:p w:rsidR="00B04D92" w:rsidRPr="0005077D" w:rsidRDefault="00B04D92" w:rsidP="0005077D">
      <w:pPr>
        <w:snapToGrid w:val="0"/>
        <w:spacing w:line="240" w:lineRule="atLeast"/>
        <w:rPr>
          <w:rFonts w:ascii="游ゴシック" w:eastAsia="游ゴシック" w:hAnsi="游ゴシック"/>
          <w:sz w:val="24"/>
          <w:szCs w:val="24"/>
        </w:rPr>
      </w:pPr>
    </w:p>
    <w:p w:rsidR="00B04D92"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B04D92" w:rsidRPr="0005077D">
        <w:rPr>
          <w:rFonts w:ascii="游ゴシック" w:eastAsia="游ゴシック" w:hAnsi="游ゴシック" w:hint="eastAsia"/>
          <w:sz w:val="24"/>
          <w:szCs w:val="24"/>
        </w:rPr>
        <w:t>実施場所</w:t>
      </w:r>
      <w:r w:rsidR="00400F38" w:rsidRPr="0005077D">
        <w:rPr>
          <w:rFonts w:ascii="游ゴシック" w:eastAsia="游ゴシック" w:hAnsi="游ゴシック" w:hint="eastAsia"/>
          <w:sz w:val="24"/>
          <w:szCs w:val="24"/>
        </w:rPr>
        <w:t>及び参加医療機関</w:t>
      </w:r>
      <w:r w:rsidRPr="0005077D">
        <w:rPr>
          <w:rFonts w:ascii="游ゴシック" w:eastAsia="游ゴシック" w:hAnsi="游ゴシック" w:hint="eastAsia"/>
          <w:sz w:val="24"/>
          <w:szCs w:val="24"/>
        </w:rPr>
        <w:t>】</w:t>
      </w:r>
    </w:p>
    <w:p w:rsidR="00B04D92" w:rsidRPr="0005077D" w:rsidRDefault="00B04D92"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本研究は、日本医療研究開発機構　新興・</w:t>
      </w:r>
      <w:r w:rsidR="00DC45E3" w:rsidRPr="0005077D">
        <w:rPr>
          <w:rFonts w:ascii="游ゴシック" w:eastAsia="游ゴシック" w:hAnsi="游ゴシック" w:hint="eastAsia"/>
          <w:sz w:val="24"/>
          <w:szCs w:val="24"/>
        </w:rPr>
        <w:t>再興</w:t>
      </w:r>
      <w:r w:rsidRPr="0005077D">
        <w:rPr>
          <w:rFonts w:ascii="游ゴシック" w:eastAsia="游ゴシック" w:hAnsi="游ゴシック" w:hint="eastAsia"/>
          <w:sz w:val="24"/>
          <w:szCs w:val="24"/>
        </w:rPr>
        <w:t>感染症に対する革新的医薬品等開発推進研究事業　「ワクチンの実地使用下における有効性、安全性及びその投与方法に関する基礎的・臨床的研究」（研究開発代表者：菅　秀、国立病院機構三重病院</w:t>
      </w:r>
      <w:r w:rsidR="00DC45E3" w:rsidRPr="0005077D">
        <w:rPr>
          <w:rFonts w:ascii="游ゴシック" w:eastAsia="游ゴシック" w:hAnsi="游ゴシック" w:hint="eastAsia"/>
          <w:sz w:val="24"/>
          <w:szCs w:val="24"/>
        </w:rPr>
        <w:t>）</w:t>
      </w:r>
      <w:r w:rsidRPr="0005077D">
        <w:rPr>
          <w:rFonts w:ascii="游ゴシック" w:eastAsia="游ゴシック" w:hAnsi="游ゴシック" w:hint="eastAsia"/>
          <w:sz w:val="24"/>
          <w:szCs w:val="24"/>
        </w:rPr>
        <w:t>の分担研究として実施される（研究開発分担者：岡田賢司、福岡歯科大学）。</w:t>
      </w:r>
      <w:r w:rsidR="00DC45E3" w:rsidRPr="0005077D">
        <w:rPr>
          <w:rFonts w:ascii="游ゴシック" w:eastAsia="游ゴシック" w:hAnsi="游ゴシック" w:hint="eastAsia"/>
          <w:sz w:val="24"/>
          <w:szCs w:val="24"/>
        </w:rPr>
        <w:t>沖縄県の他に福島県、新潟県、千葉県、三重県、高知県、岡山県、福岡県、鹿児島県でも実施される。</w:t>
      </w:r>
    </w:p>
    <w:p w:rsidR="00DC45E3" w:rsidRPr="0005077D" w:rsidRDefault="00DC45E3"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沖縄県においては沖縄県立南部医療センター・こども医療センターの他、小</w:t>
      </w:r>
      <w:r w:rsidRPr="0005077D">
        <w:rPr>
          <w:rFonts w:ascii="游ゴシック" w:eastAsia="游ゴシック" w:hAnsi="游ゴシック" w:hint="eastAsia"/>
          <w:sz w:val="24"/>
          <w:szCs w:val="24"/>
        </w:rPr>
        <w:lastRenderedPageBreak/>
        <w:t>児が入院可能な急性期医療機関に</w:t>
      </w:r>
      <w:r w:rsidR="006C2126" w:rsidRPr="0005077D">
        <w:rPr>
          <w:rFonts w:ascii="游ゴシック" w:eastAsia="游ゴシック" w:hAnsi="游ゴシック" w:hint="eastAsia"/>
          <w:sz w:val="24"/>
          <w:szCs w:val="24"/>
        </w:rPr>
        <w:t>対し</w:t>
      </w:r>
      <w:r w:rsidRPr="0005077D">
        <w:rPr>
          <w:rFonts w:ascii="游ゴシック" w:eastAsia="游ゴシック" w:hAnsi="游ゴシック" w:hint="eastAsia"/>
          <w:sz w:val="24"/>
          <w:szCs w:val="24"/>
        </w:rPr>
        <w:t>、百日咳の入院症例の全数把握を目標に、調査への参加を広く呼びかけ</w:t>
      </w:r>
      <w:r w:rsidR="006C2126" w:rsidRPr="0005077D">
        <w:rPr>
          <w:rFonts w:ascii="游ゴシック" w:eastAsia="游ゴシック" w:hAnsi="游ゴシック" w:hint="eastAsia"/>
          <w:sz w:val="24"/>
          <w:szCs w:val="24"/>
        </w:rPr>
        <w:t>を行</w:t>
      </w:r>
      <w:r w:rsidR="00AA7480" w:rsidRPr="0005077D">
        <w:rPr>
          <w:rFonts w:ascii="游ゴシック" w:eastAsia="游ゴシック" w:hAnsi="游ゴシック" w:hint="eastAsia"/>
          <w:sz w:val="24"/>
          <w:szCs w:val="24"/>
        </w:rPr>
        <w:t>い</w:t>
      </w:r>
      <w:r w:rsidR="009A498E" w:rsidRPr="0005077D">
        <w:rPr>
          <w:rFonts w:ascii="游ゴシック" w:eastAsia="游ゴシック" w:hAnsi="游ゴシック" w:hint="eastAsia"/>
          <w:sz w:val="24"/>
          <w:szCs w:val="24"/>
        </w:rPr>
        <w:t>協力を得る</w:t>
      </w:r>
      <w:r w:rsidR="006C2126" w:rsidRPr="0005077D">
        <w:rPr>
          <w:rFonts w:ascii="游ゴシック" w:eastAsia="游ゴシック" w:hAnsi="游ゴシック" w:hint="eastAsia"/>
          <w:sz w:val="24"/>
          <w:szCs w:val="24"/>
        </w:rPr>
        <w:t>。</w:t>
      </w:r>
    </w:p>
    <w:p w:rsidR="009A498E" w:rsidRPr="0005077D" w:rsidRDefault="009A498E" w:rsidP="0005077D">
      <w:pPr>
        <w:snapToGrid w:val="0"/>
        <w:spacing w:line="240" w:lineRule="atLeast"/>
        <w:rPr>
          <w:rFonts w:ascii="游ゴシック" w:eastAsia="游ゴシック" w:hAnsi="游ゴシック"/>
          <w:sz w:val="24"/>
          <w:szCs w:val="24"/>
        </w:rPr>
      </w:pPr>
    </w:p>
    <w:p w:rsidR="00394E5D"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394E5D" w:rsidRPr="0005077D">
        <w:rPr>
          <w:rFonts w:ascii="游ゴシック" w:eastAsia="游ゴシック" w:hAnsi="游ゴシック" w:hint="eastAsia"/>
          <w:sz w:val="24"/>
          <w:szCs w:val="24"/>
        </w:rPr>
        <w:t>方法</w:t>
      </w:r>
      <w:r w:rsidRPr="0005077D">
        <w:rPr>
          <w:rFonts w:ascii="游ゴシック" w:eastAsia="游ゴシック" w:hAnsi="游ゴシック" w:hint="eastAsia"/>
          <w:sz w:val="24"/>
          <w:szCs w:val="24"/>
        </w:rPr>
        <w:t>】</w:t>
      </w:r>
    </w:p>
    <w:p w:rsidR="00394E5D" w:rsidRPr="0005077D" w:rsidRDefault="00400F38" w:rsidP="0005077D">
      <w:pPr>
        <w:snapToGrid w:val="0"/>
        <w:spacing w:line="240" w:lineRule="atLeast"/>
        <w:ind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百日咳の15歳未満の入院症例を前方視的に調査する。</w:t>
      </w:r>
      <w:r w:rsidR="00394E5D" w:rsidRPr="0005077D">
        <w:rPr>
          <w:rFonts w:ascii="游ゴシック" w:eastAsia="游ゴシック" w:hAnsi="游ゴシック" w:hint="eastAsia"/>
          <w:sz w:val="24"/>
          <w:szCs w:val="24"/>
        </w:rPr>
        <w:t>小児科医が診療録から臨床情報を収集して調査票に記入する。</w:t>
      </w:r>
      <w:r w:rsidR="002B1ADF" w:rsidRPr="0005077D">
        <w:rPr>
          <w:rFonts w:ascii="游ゴシック" w:eastAsia="游ゴシック" w:hAnsi="游ゴシック" w:hint="eastAsia"/>
          <w:sz w:val="24"/>
          <w:szCs w:val="24"/>
        </w:rPr>
        <w:t>調査票に記入する際は、連結可能な匿名化IDを使用し、患者個人情報の保護に</w:t>
      </w:r>
      <w:r w:rsidRPr="0005077D">
        <w:rPr>
          <w:rFonts w:ascii="游ゴシック" w:eastAsia="游ゴシック" w:hAnsi="游ゴシック" w:hint="eastAsia"/>
          <w:sz w:val="24"/>
          <w:szCs w:val="24"/>
        </w:rPr>
        <w:t>最大限の</w:t>
      </w:r>
      <w:r w:rsidR="002B1ADF" w:rsidRPr="0005077D">
        <w:rPr>
          <w:rFonts w:ascii="游ゴシック" w:eastAsia="游ゴシック" w:hAnsi="游ゴシック" w:hint="eastAsia"/>
          <w:sz w:val="24"/>
          <w:szCs w:val="24"/>
        </w:rPr>
        <w:t>配慮を行う。</w:t>
      </w:r>
    </w:p>
    <w:p w:rsidR="002B1ADF" w:rsidRPr="0005077D" w:rsidRDefault="002B1ADF" w:rsidP="0005077D">
      <w:pPr>
        <w:snapToGrid w:val="0"/>
        <w:spacing w:line="240" w:lineRule="atLeast"/>
        <w:ind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調査票は一旦、</w:t>
      </w:r>
      <w:r w:rsidR="009A498E" w:rsidRPr="0005077D">
        <w:rPr>
          <w:rFonts w:ascii="游ゴシック" w:eastAsia="游ゴシック" w:hAnsi="游ゴシック" w:hint="eastAsia"/>
          <w:sz w:val="24"/>
          <w:szCs w:val="24"/>
        </w:rPr>
        <w:t>研究事務局</w:t>
      </w:r>
      <w:r w:rsidRPr="0005077D">
        <w:rPr>
          <w:rFonts w:ascii="游ゴシック" w:eastAsia="游ゴシック" w:hAnsi="游ゴシック" w:hint="eastAsia"/>
          <w:sz w:val="24"/>
          <w:szCs w:val="24"/>
        </w:rPr>
        <w:t>である沖縄県小児保健協会でとりまとめる。</w:t>
      </w:r>
      <w:r w:rsidR="006C2126" w:rsidRPr="0005077D">
        <w:rPr>
          <w:rFonts w:ascii="游ゴシック" w:eastAsia="游ゴシック" w:hAnsi="游ゴシック" w:hint="eastAsia"/>
          <w:sz w:val="24"/>
          <w:szCs w:val="24"/>
        </w:rPr>
        <w:t>調査票の搬送は、紙面</w:t>
      </w:r>
      <w:r w:rsidR="00400F38" w:rsidRPr="0005077D">
        <w:rPr>
          <w:rFonts w:ascii="游ゴシック" w:eastAsia="游ゴシック" w:hAnsi="游ゴシック" w:hint="eastAsia"/>
          <w:sz w:val="24"/>
          <w:szCs w:val="24"/>
        </w:rPr>
        <w:t>の郵送</w:t>
      </w:r>
      <w:r w:rsidR="009A498E" w:rsidRPr="0005077D">
        <w:rPr>
          <w:rFonts w:ascii="游ゴシック" w:eastAsia="游ゴシック" w:hAnsi="游ゴシック" w:hint="eastAsia"/>
          <w:sz w:val="24"/>
          <w:szCs w:val="24"/>
        </w:rPr>
        <w:t>・直接回収</w:t>
      </w:r>
      <w:r w:rsidR="006C2126" w:rsidRPr="0005077D">
        <w:rPr>
          <w:rFonts w:ascii="游ゴシック" w:eastAsia="游ゴシック" w:hAnsi="游ゴシック" w:hint="eastAsia"/>
          <w:sz w:val="24"/>
          <w:szCs w:val="24"/>
        </w:rPr>
        <w:t>、電子メールなど参加医療機関に都合のよい方法で行う。</w:t>
      </w:r>
      <w:r w:rsidR="00F71BEB" w:rsidRPr="0005077D">
        <w:rPr>
          <w:rFonts w:ascii="游ゴシック" w:eastAsia="游ゴシック" w:hAnsi="游ゴシック" w:hint="eastAsia"/>
          <w:sz w:val="24"/>
          <w:szCs w:val="24"/>
        </w:rPr>
        <w:t>調査票は沖縄県小児保健協会でとりまとめた後に、福岡歯科大学へ送付する。得られた臨床情報は、主に福岡歯科大学で解析を行う。</w:t>
      </w:r>
    </w:p>
    <w:p w:rsidR="002B1ADF" w:rsidRPr="0005077D" w:rsidRDefault="002B1ADF" w:rsidP="0005077D">
      <w:pPr>
        <w:snapToGrid w:val="0"/>
        <w:spacing w:line="240" w:lineRule="atLeast"/>
        <w:rPr>
          <w:rFonts w:ascii="游ゴシック" w:eastAsia="游ゴシック" w:hAnsi="游ゴシック"/>
          <w:sz w:val="24"/>
          <w:szCs w:val="24"/>
        </w:rPr>
      </w:pPr>
    </w:p>
    <w:p w:rsidR="002B1ADF"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B04D92" w:rsidRPr="0005077D">
        <w:rPr>
          <w:rFonts w:ascii="游ゴシック" w:eastAsia="游ゴシック" w:hAnsi="游ゴシック" w:hint="eastAsia"/>
          <w:sz w:val="24"/>
          <w:szCs w:val="24"/>
        </w:rPr>
        <w:t>調査項目</w:t>
      </w:r>
      <w:r w:rsidRPr="0005077D">
        <w:rPr>
          <w:rFonts w:ascii="游ゴシック" w:eastAsia="游ゴシック" w:hAnsi="游ゴシック" w:hint="eastAsia"/>
          <w:sz w:val="24"/>
          <w:szCs w:val="24"/>
        </w:rPr>
        <w:t xml:space="preserve">】　</w:t>
      </w:r>
      <w:r w:rsidR="00B04D92" w:rsidRPr="0005077D">
        <w:rPr>
          <w:rFonts w:ascii="游ゴシック" w:eastAsia="游ゴシック" w:hAnsi="游ゴシック" w:hint="eastAsia"/>
          <w:sz w:val="24"/>
          <w:szCs w:val="24"/>
        </w:rPr>
        <w:t>（調査票　参照）</w:t>
      </w:r>
    </w:p>
    <w:p w:rsidR="00400F38" w:rsidRPr="0005077D" w:rsidRDefault="006C2126"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患者情報、患者臨床所見、検査診断、症例定義、</w:t>
      </w:r>
      <w:r w:rsidR="00400F38" w:rsidRPr="0005077D">
        <w:rPr>
          <w:rFonts w:ascii="游ゴシック" w:eastAsia="游ゴシック" w:hAnsi="游ゴシック" w:hint="eastAsia"/>
          <w:sz w:val="24"/>
          <w:szCs w:val="24"/>
        </w:rPr>
        <w:t>百日咳予防接種情報、</w:t>
      </w:r>
    </w:p>
    <w:p w:rsidR="006C2126" w:rsidRPr="0005077D" w:rsidRDefault="00400F38" w:rsidP="0005077D">
      <w:pPr>
        <w:snapToGrid w:val="0"/>
        <w:spacing w:line="240" w:lineRule="atLeast"/>
        <w:ind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家族情報</w:t>
      </w:r>
    </w:p>
    <w:p w:rsidR="00400F38" w:rsidRPr="0005077D" w:rsidRDefault="00400F38" w:rsidP="0005077D">
      <w:pPr>
        <w:snapToGrid w:val="0"/>
        <w:spacing w:line="240" w:lineRule="atLeast"/>
        <w:rPr>
          <w:rFonts w:ascii="游ゴシック" w:eastAsia="游ゴシック" w:hAnsi="游ゴシック"/>
          <w:sz w:val="24"/>
          <w:szCs w:val="24"/>
        </w:rPr>
      </w:pPr>
    </w:p>
    <w:p w:rsidR="00400F38" w:rsidRPr="0005077D" w:rsidRDefault="00990AE7"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AA7480" w:rsidRPr="0005077D">
        <w:rPr>
          <w:rFonts w:ascii="游ゴシック" w:eastAsia="游ゴシック" w:hAnsi="游ゴシック" w:hint="eastAsia"/>
          <w:sz w:val="24"/>
          <w:szCs w:val="24"/>
        </w:rPr>
        <w:t>百日咳の</w:t>
      </w:r>
      <w:r w:rsidR="00400F38" w:rsidRPr="0005077D">
        <w:rPr>
          <w:rFonts w:ascii="游ゴシック" w:eastAsia="游ゴシック" w:hAnsi="游ゴシック" w:hint="eastAsia"/>
          <w:sz w:val="24"/>
          <w:szCs w:val="24"/>
        </w:rPr>
        <w:t>診断基準</w:t>
      </w:r>
      <w:r w:rsidRPr="0005077D">
        <w:rPr>
          <w:rFonts w:ascii="游ゴシック" w:eastAsia="游ゴシック" w:hAnsi="游ゴシック" w:hint="eastAsia"/>
          <w:sz w:val="24"/>
          <w:szCs w:val="24"/>
        </w:rPr>
        <w:t>】</w:t>
      </w:r>
    </w:p>
    <w:p w:rsidR="00400F38" w:rsidRPr="0005077D" w:rsidRDefault="00400F38" w:rsidP="0005077D">
      <w:pPr>
        <w:snapToGrid w:val="0"/>
        <w:spacing w:line="240" w:lineRule="atLeast"/>
        <w:ind w:left="240" w:hangingChars="100" w:hanging="240"/>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新しい診断基準、百日咳臨床診断例の</w:t>
      </w:r>
      <w:r w:rsidR="00F71BEB" w:rsidRPr="0005077D">
        <w:rPr>
          <w:rFonts w:ascii="游ゴシック" w:eastAsia="游ゴシック" w:hAnsi="游ゴシック" w:hint="eastAsia"/>
          <w:sz w:val="24"/>
          <w:szCs w:val="24"/>
        </w:rPr>
        <w:t>検査</w:t>
      </w:r>
      <w:r w:rsidRPr="0005077D">
        <w:rPr>
          <w:rFonts w:ascii="游ゴシック" w:eastAsia="游ゴシック" w:hAnsi="游ゴシック" w:hint="eastAsia"/>
          <w:sz w:val="24"/>
          <w:szCs w:val="24"/>
        </w:rPr>
        <w:t>での確定フローチャート（案）を参照</w:t>
      </w:r>
    </w:p>
    <w:p w:rsidR="00400F38" w:rsidRPr="0005077D" w:rsidRDefault="00400F38" w:rsidP="0005077D">
      <w:pPr>
        <w:snapToGrid w:val="0"/>
        <w:spacing w:line="240" w:lineRule="atLeast"/>
        <w:ind w:left="240" w:hangingChars="100" w:hanging="240"/>
        <w:rPr>
          <w:rFonts w:ascii="游ゴシック" w:eastAsia="游ゴシック" w:hAnsi="游ゴシック"/>
          <w:sz w:val="24"/>
          <w:szCs w:val="24"/>
        </w:rPr>
      </w:pPr>
    </w:p>
    <w:p w:rsidR="00400F38" w:rsidRPr="0005077D" w:rsidRDefault="00990AE7" w:rsidP="0005077D">
      <w:pPr>
        <w:snapToGrid w:val="0"/>
        <w:spacing w:line="240" w:lineRule="atLeast"/>
        <w:ind w:left="240" w:hangingChars="100" w:hanging="240"/>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F71BEB" w:rsidRPr="0005077D">
        <w:rPr>
          <w:rFonts w:ascii="游ゴシック" w:eastAsia="游ゴシック" w:hAnsi="游ゴシック" w:hint="eastAsia"/>
          <w:sz w:val="24"/>
          <w:szCs w:val="24"/>
        </w:rPr>
        <w:t>実施機関</w:t>
      </w:r>
      <w:r w:rsidRPr="0005077D">
        <w:rPr>
          <w:rFonts w:ascii="游ゴシック" w:eastAsia="游ゴシック" w:hAnsi="游ゴシック" w:hint="eastAsia"/>
          <w:sz w:val="24"/>
          <w:szCs w:val="24"/>
        </w:rPr>
        <w:t>】</w:t>
      </w:r>
    </w:p>
    <w:p w:rsidR="009A498E" w:rsidRPr="0005077D" w:rsidRDefault="009A498E" w:rsidP="0005077D">
      <w:pPr>
        <w:snapToGrid w:val="0"/>
        <w:spacing w:line="240" w:lineRule="atLeast"/>
        <w:ind w:left="240" w:hangingChars="100" w:hanging="240"/>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2016年1月1日</w:t>
      </w:r>
      <w:r w:rsidR="00F71BEB" w:rsidRPr="0005077D">
        <w:rPr>
          <w:rFonts w:ascii="游ゴシック" w:eastAsia="游ゴシック" w:hAnsi="游ゴシック" w:hint="eastAsia"/>
          <w:sz w:val="24"/>
          <w:szCs w:val="24"/>
        </w:rPr>
        <w:t>から201</w:t>
      </w:r>
      <w:r w:rsidR="00B17D5C" w:rsidRPr="0005077D">
        <w:rPr>
          <w:rFonts w:ascii="游ゴシック" w:eastAsia="游ゴシック" w:hAnsi="游ゴシック" w:hint="eastAsia"/>
          <w:sz w:val="24"/>
          <w:szCs w:val="24"/>
        </w:rPr>
        <w:t>9</w:t>
      </w:r>
      <w:r w:rsidRPr="0005077D">
        <w:rPr>
          <w:rFonts w:ascii="游ゴシック" w:eastAsia="游ゴシック" w:hAnsi="游ゴシック" w:hint="eastAsia"/>
          <w:sz w:val="24"/>
          <w:szCs w:val="24"/>
        </w:rPr>
        <w:t>年</w:t>
      </w:r>
      <w:r w:rsidR="00B17D5C" w:rsidRPr="0005077D">
        <w:rPr>
          <w:rFonts w:ascii="游ゴシック" w:eastAsia="游ゴシック" w:hAnsi="游ゴシック" w:hint="eastAsia"/>
          <w:sz w:val="24"/>
          <w:szCs w:val="24"/>
        </w:rPr>
        <w:t>3</w:t>
      </w:r>
      <w:r w:rsidRPr="0005077D">
        <w:rPr>
          <w:rFonts w:ascii="游ゴシック" w:eastAsia="游ゴシック" w:hAnsi="游ゴシック" w:hint="eastAsia"/>
          <w:sz w:val="24"/>
          <w:szCs w:val="24"/>
        </w:rPr>
        <w:t>月31日</w:t>
      </w:r>
      <w:r w:rsidR="00AA7480" w:rsidRPr="0005077D">
        <w:rPr>
          <w:rFonts w:ascii="游ゴシック" w:eastAsia="游ゴシック" w:hAnsi="游ゴシック" w:hint="eastAsia"/>
          <w:sz w:val="24"/>
          <w:szCs w:val="24"/>
        </w:rPr>
        <w:t>まで</w:t>
      </w:r>
    </w:p>
    <w:p w:rsidR="00AA7480" w:rsidRPr="0005077D" w:rsidRDefault="00AA7480" w:rsidP="0005077D">
      <w:pPr>
        <w:snapToGrid w:val="0"/>
        <w:spacing w:line="240" w:lineRule="atLeast"/>
        <w:ind w:left="240" w:hangingChars="100" w:hanging="240"/>
        <w:rPr>
          <w:rFonts w:ascii="游ゴシック" w:eastAsia="游ゴシック" w:hAnsi="游ゴシック"/>
          <w:sz w:val="24"/>
          <w:szCs w:val="24"/>
        </w:rPr>
      </w:pPr>
    </w:p>
    <w:p w:rsidR="00AA7480" w:rsidRPr="0005077D" w:rsidRDefault="00A06864" w:rsidP="0005077D">
      <w:pPr>
        <w:snapToGrid w:val="0"/>
        <w:spacing w:line="240" w:lineRule="atLeast"/>
        <w:ind w:left="240" w:hangingChars="100" w:hanging="240"/>
        <w:rPr>
          <w:rFonts w:ascii="游ゴシック" w:eastAsia="游ゴシック" w:hAnsi="游ゴシック"/>
          <w:sz w:val="24"/>
          <w:szCs w:val="24"/>
        </w:rPr>
      </w:pPr>
      <w:r w:rsidRPr="0005077D">
        <w:rPr>
          <w:rFonts w:ascii="游ゴシック" w:eastAsia="游ゴシック" w:hAnsi="游ゴシック" w:hint="eastAsia"/>
          <w:sz w:val="24"/>
          <w:szCs w:val="24"/>
        </w:rPr>
        <w:t>【</w:t>
      </w:r>
      <w:r w:rsidR="00AA7480" w:rsidRPr="0005077D">
        <w:rPr>
          <w:rFonts w:ascii="游ゴシック" w:eastAsia="游ゴシック" w:hAnsi="游ゴシック" w:hint="eastAsia"/>
          <w:sz w:val="24"/>
          <w:szCs w:val="24"/>
        </w:rPr>
        <w:t>倫理的事項</w:t>
      </w:r>
      <w:r w:rsidRPr="0005077D">
        <w:rPr>
          <w:rFonts w:ascii="游ゴシック" w:eastAsia="游ゴシック" w:hAnsi="游ゴシック" w:hint="eastAsia"/>
          <w:sz w:val="24"/>
          <w:szCs w:val="24"/>
        </w:rPr>
        <w:t>】</w:t>
      </w:r>
    </w:p>
    <w:p w:rsidR="00AA7480" w:rsidRPr="0005077D" w:rsidRDefault="00F543C9" w:rsidP="0005077D">
      <w:pPr>
        <w:snapToGrid w:val="0"/>
        <w:spacing w:line="240" w:lineRule="atLeast"/>
        <w:ind w:leftChars="100" w:left="210"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調査研究の全国的な基幹施設である国立病院機構三重病院において、同病院の倫理審査委員会の承認をすでに得ている。</w:t>
      </w:r>
    </w:p>
    <w:p w:rsidR="00F543C9" w:rsidRPr="0005077D" w:rsidRDefault="00F543C9" w:rsidP="0005077D">
      <w:pPr>
        <w:snapToGrid w:val="0"/>
        <w:spacing w:line="240" w:lineRule="atLeast"/>
        <w:ind w:leftChars="100" w:left="210" w:firstLineChars="100" w:firstLine="240"/>
        <w:rPr>
          <w:rFonts w:ascii="游ゴシック" w:eastAsia="游ゴシック" w:hAnsi="游ゴシック"/>
          <w:sz w:val="24"/>
          <w:szCs w:val="24"/>
        </w:rPr>
      </w:pPr>
      <w:r w:rsidRPr="0005077D">
        <w:rPr>
          <w:rFonts w:ascii="游ゴシック" w:eastAsia="游ゴシック" w:hAnsi="游ゴシック" w:hint="eastAsia"/>
          <w:sz w:val="24"/>
          <w:szCs w:val="24"/>
        </w:rPr>
        <w:t>県内の実施責任者が所属している沖縄県立南部医療センター・こども医療セ</w:t>
      </w:r>
      <w:bookmarkStart w:id="0" w:name="_GoBack"/>
      <w:bookmarkEnd w:id="0"/>
      <w:r w:rsidRPr="0005077D">
        <w:rPr>
          <w:rFonts w:ascii="游ゴシック" w:eastAsia="游ゴシック" w:hAnsi="游ゴシック" w:hint="eastAsia"/>
          <w:sz w:val="24"/>
          <w:szCs w:val="24"/>
        </w:rPr>
        <w:t>ンターの倫理委員会</w:t>
      </w:r>
      <w:r w:rsidR="00B17D5C" w:rsidRPr="0005077D">
        <w:rPr>
          <w:rFonts w:ascii="游ゴシック" w:eastAsia="游ゴシック" w:hAnsi="游ゴシック" w:hint="eastAsia"/>
          <w:sz w:val="24"/>
          <w:szCs w:val="24"/>
        </w:rPr>
        <w:t>でも承認を得ている。</w:t>
      </w:r>
    </w:p>
    <w:p w:rsidR="00A06864" w:rsidRPr="0005077D" w:rsidRDefault="00A06864" w:rsidP="0005077D">
      <w:pPr>
        <w:snapToGrid w:val="0"/>
        <w:spacing w:line="240" w:lineRule="atLeast"/>
        <w:rPr>
          <w:rFonts w:ascii="游ゴシック" w:eastAsia="游ゴシック" w:hAnsi="游ゴシック"/>
          <w:sz w:val="24"/>
          <w:szCs w:val="24"/>
        </w:rPr>
      </w:pPr>
    </w:p>
    <w:p w:rsidR="00A06864" w:rsidRPr="0005077D" w:rsidRDefault="00A06864"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【インフォームド</w:t>
      </w:r>
      <w:r w:rsidR="00D71828" w:rsidRPr="0005077D">
        <w:rPr>
          <w:rFonts w:ascii="游ゴシック" w:eastAsia="游ゴシック" w:hAnsi="游ゴシック" w:hint="eastAsia"/>
          <w:sz w:val="24"/>
          <w:szCs w:val="24"/>
        </w:rPr>
        <w:t>・</w:t>
      </w:r>
      <w:r w:rsidRPr="0005077D">
        <w:rPr>
          <w:rFonts w:ascii="游ゴシック" w:eastAsia="游ゴシック" w:hAnsi="游ゴシック" w:hint="eastAsia"/>
          <w:sz w:val="24"/>
          <w:szCs w:val="24"/>
        </w:rPr>
        <w:t>コンセントについて】</w:t>
      </w:r>
    </w:p>
    <w:p w:rsidR="00A06864" w:rsidRPr="0005077D" w:rsidRDefault="00A06864" w:rsidP="0005077D">
      <w:pPr>
        <w:snapToGrid w:val="0"/>
        <w:spacing w:line="240" w:lineRule="atLeast"/>
        <w:rPr>
          <w:rFonts w:ascii="游ゴシック" w:eastAsia="游ゴシック" w:hAnsi="游ゴシック"/>
          <w:sz w:val="24"/>
          <w:szCs w:val="24"/>
        </w:rPr>
      </w:pPr>
      <w:r w:rsidRPr="0005077D">
        <w:rPr>
          <w:rFonts w:ascii="游ゴシック" w:eastAsia="游ゴシック" w:hAnsi="游ゴシック" w:hint="eastAsia"/>
          <w:sz w:val="24"/>
          <w:szCs w:val="24"/>
        </w:rPr>
        <w:t xml:space="preserve">　本研究は人体から採取された資料を用いない観察研究であるため、研究対象者からインフォ</w:t>
      </w:r>
      <w:r w:rsidR="00D71828" w:rsidRPr="0005077D">
        <w:rPr>
          <w:rFonts w:ascii="游ゴシック" w:eastAsia="游ゴシック" w:hAnsi="游ゴシック" w:hint="eastAsia"/>
          <w:sz w:val="24"/>
          <w:szCs w:val="24"/>
        </w:rPr>
        <w:t>ー</w:t>
      </w:r>
      <w:r w:rsidRPr="0005077D">
        <w:rPr>
          <w:rFonts w:ascii="游ゴシック" w:eastAsia="游ゴシック" w:hAnsi="游ゴシック" w:hint="eastAsia"/>
          <w:sz w:val="24"/>
          <w:szCs w:val="24"/>
        </w:rPr>
        <w:t>ムド・コンセントを受けることは必要ない。但し、研究データの院外の持ち出しや研究発表が実施されるので、</w:t>
      </w:r>
      <w:r w:rsidR="00D71828" w:rsidRPr="0005077D">
        <w:rPr>
          <w:rFonts w:ascii="游ゴシック" w:eastAsia="游ゴシック" w:hAnsi="游ゴシック" w:hint="eastAsia"/>
          <w:sz w:val="24"/>
          <w:szCs w:val="24"/>
        </w:rPr>
        <w:t>包括的</w:t>
      </w:r>
      <w:r w:rsidRPr="0005077D">
        <w:rPr>
          <w:rFonts w:ascii="游ゴシック" w:eastAsia="游ゴシック" w:hAnsi="游ゴシック" w:hint="eastAsia"/>
          <w:sz w:val="24"/>
          <w:szCs w:val="24"/>
        </w:rPr>
        <w:t>同意取り付け目的で、本研究に対する広報を院内に掲示する。</w:t>
      </w:r>
    </w:p>
    <w:sectPr w:rsidR="00A06864" w:rsidRPr="0005077D" w:rsidSect="0005077D">
      <w:pgSz w:w="11906" w:h="16838"/>
      <w:pgMar w:top="1249"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34" w:rsidRDefault="00E13D34" w:rsidP="0005077D">
      <w:r>
        <w:separator/>
      </w:r>
    </w:p>
  </w:endnote>
  <w:endnote w:type="continuationSeparator" w:id="0">
    <w:p w:rsidR="00E13D34" w:rsidRDefault="00E13D34" w:rsidP="0005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34" w:rsidRDefault="00E13D34" w:rsidP="0005077D">
      <w:r>
        <w:separator/>
      </w:r>
    </w:p>
  </w:footnote>
  <w:footnote w:type="continuationSeparator" w:id="0">
    <w:p w:rsidR="00E13D34" w:rsidRDefault="00E13D34" w:rsidP="00050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48"/>
    <w:rsid w:val="0005077D"/>
    <w:rsid w:val="00084F48"/>
    <w:rsid w:val="002B1ADF"/>
    <w:rsid w:val="003258A3"/>
    <w:rsid w:val="00394E5D"/>
    <w:rsid w:val="00400F38"/>
    <w:rsid w:val="006C2126"/>
    <w:rsid w:val="00990AE7"/>
    <w:rsid w:val="009A498E"/>
    <w:rsid w:val="009F24CC"/>
    <w:rsid w:val="00A06864"/>
    <w:rsid w:val="00A162F1"/>
    <w:rsid w:val="00AA7480"/>
    <w:rsid w:val="00B04D92"/>
    <w:rsid w:val="00B17D5C"/>
    <w:rsid w:val="00B41109"/>
    <w:rsid w:val="00B41B4C"/>
    <w:rsid w:val="00C82AB7"/>
    <w:rsid w:val="00D71828"/>
    <w:rsid w:val="00DC45E3"/>
    <w:rsid w:val="00E13D34"/>
    <w:rsid w:val="00F54119"/>
    <w:rsid w:val="00F543C9"/>
    <w:rsid w:val="00F71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B9C373A-A1E1-4C5C-A3C7-F227B9FB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77D"/>
    <w:pPr>
      <w:tabs>
        <w:tab w:val="center" w:pos="4252"/>
        <w:tab w:val="right" w:pos="8504"/>
      </w:tabs>
      <w:snapToGrid w:val="0"/>
    </w:pPr>
  </w:style>
  <w:style w:type="character" w:customStyle="1" w:styleId="a4">
    <w:name w:val="ヘッダー (文字)"/>
    <w:basedOn w:val="a0"/>
    <w:link w:val="a3"/>
    <w:uiPriority w:val="99"/>
    <w:rsid w:val="0005077D"/>
  </w:style>
  <w:style w:type="paragraph" w:styleId="a5">
    <w:name w:val="footer"/>
    <w:basedOn w:val="a"/>
    <w:link w:val="a6"/>
    <w:uiPriority w:val="99"/>
    <w:unhideWhenUsed/>
    <w:rsid w:val="0005077D"/>
    <w:pPr>
      <w:tabs>
        <w:tab w:val="center" w:pos="4252"/>
        <w:tab w:val="right" w:pos="8504"/>
      </w:tabs>
      <w:snapToGrid w:val="0"/>
    </w:pPr>
  </w:style>
  <w:style w:type="character" w:customStyle="1" w:styleId="a6">
    <w:name w:val="フッター (文字)"/>
    <w:basedOn w:val="a0"/>
    <w:link w:val="a5"/>
    <w:uiPriority w:val="99"/>
    <w:rsid w:val="00050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staff</cp:lastModifiedBy>
  <cp:revision>8</cp:revision>
  <cp:lastPrinted>2016-08-05T08:09:00Z</cp:lastPrinted>
  <dcterms:created xsi:type="dcterms:W3CDTF">2016-08-05T05:37:00Z</dcterms:created>
  <dcterms:modified xsi:type="dcterms:W3CDTF">2016-11-21T05:49:00Z</dcterms:modified>
</cp:coreProperties>
</file>